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9B70C" w14:textId="77777777" w:rsidR="004F7C99" w:rsidRPr="004F7C99" w:rsidRDefault="004F7C99" w:rsidP="004F7C99">
      <w:pPr>
        <w:rPr>
          <w:u w:val="single"/>
        </w:rPr>
      </w:pPr>
      <w:r w:rsidRPr="004F7C99">
        <w:rPr>
          <w:u w:val="single"/>
        </w:rPr>
        <w:t>N</w:t>
      </w:r>
      <w:r>
        <w:rPr>
          <w:u w:val="single"/>
        </w:rPr>
        <w:t>ew York</w:t>
      </w:r>
      <w:r w:rsidRPr="004F7C99">
        <w:rPr>
          <w:u w:val="single"/>
        </w:rPr>
        <w:t>’s 2020 Vision Focuses on Design-Build</w:t>
      </w:r>
    </w:p>
    <w:p w14:paraId="19955F7D" w14:textId="59998A79" w:rsidR="004F7C99" w:rsidRDefault="004F7C99" w:rsidP="004F7C99">
      <w:r>
        <w:t xml:space="preserve">As 2019 </w:t>
      </w:r>
      <w:proofErr w:type="gramStart"/>
      <w:r>
        <w:t>drew to a close</w:t>
      </w:r>
      <w:proofErr w:type="gramEnd"/>
      <w:r>
        <w:t xml:space="preserve">, Governor Cuomo signed a bill </w:t>
      </w:r>
      <w:r w:rsidR="00EB409B">
        <w:t>(link</w:t>
      </w:r>
      <w:r w:rsidR="00176858">
        <w:t xml:space="preserve">) </w:t>
      </w:r>
      <w:r>
        <w:t>on December 31</w:t>
      </w:r>
      <w:r w:rsidRPr="004F7C99">
        <w:rPr>
          <w:vertAlign w:val="superscript"/>
        </w:rPr>
        <w:t>st</w:t>
      </w:r>
      <w:r>
        <w:t xml:space="preserve"> that had been passed by the New York State Legislature in June allowing certain New York City agencies to use the design-build project delivery system for construction projects.</w:t>
      </w:r>
    </w:p>
    <w:p w14:paraId="726234DF" w14:textId="3C9344F3" w:rsidR="00F5521B" w:rsidRDefault="00F5521B" w:rsidP="004F7C99"/>
    <w:p w14:paraId="7D627333" w14:textId="04B5564E" w:rsidR="00902C8B" w:rsidRDefault="00F85865" w:rsidP="004F7C99">
      <w:bookmarkStart w:id="0" w:name="_GoBack"/>
      <w:bookmarkEnd w:id="0"/>
      <w:r w:rsidRPr="00CD7AB0">
        <w:rPr>
          <w:highlight w:val="yellow"/>
        </w:rPr>
        <w:t xml:space="preserve"> The impact on public projects will be….</w:t>
      </w:r>
    </w:p>
    <w:p w14:paraId="127CF962" w14:textId="0C74F187" w:rsidR="004F7C99" w:rsidRDefault="00F164DE" w:rsidP="004F7C99">
      <w:r>
        <w:t>New York</w:t>
      </w:r>
      <w:r w:rsidR="00D67337">
        <w:t xml:space="preserve"> has been slow to embrace the</w:t>
      </w:r>
      <w:r>
        <w:t xml:space="preserve"> </w:t>
      </w:r>
      <w:r w:rsidR="004F7C99">
        <w:t>use of the design-build construction process</w:t>
      </w:r>
      <w:r w:rsidR="001D594B">
        <w:t xml:space="preserve">, </w:t>
      </w:r>
      <w:proofErr w:type="gramStart"/>
      <w:r w:rsidR="004F7C99">
        <w:t>lagg</w:t>
      </w:r>
      <w:r w:rsidR="001D594B">
        <w:t>ing</w:t>
      </w:r>
      <w:r w:rsidR="004F7C99">
        <w:t xml:space="preserve"> behind</w:t>
      </w:r>
      <w:proofErr w:type="gramEnd"/>
      <w:r w:rsidR="004F7C99">
        <w:t xml:space="preserve"> other states</w:t>
      </w:r>
      <w:r w:rsidR="001D594B">
        <w:t xml:space="preserve"> such as New Jersey </w:t>
      </w:r>
      <w:r w:rsidR="006E6982">
        <w:t>and (California)</w:t>
      </w:r>
      <w:r w:rsidR="004F7C99">
        <w:t>.  New York laws and regulations generally preclude</w:t>
      </w:r>
      <w:r w:rsidR="006E6982">
        <w:t>d</w:t>
      </w:r>
      <w:r w:rsidR="004F7C99">
        <w:t xml:space="preserve"> the use of design-build except in limited circumstances where New York has provided specific statutory authorization.  Interestingly, a few high-profile projects that had specific authorization to proceed with design-build (e.g., Tappan Zee</w:t>
      </w:r>
      <w:r w:rsidR="00845562">
        <w:t>/Mario Cuom</w:t>
      </w:r>
      <w:r w:rsidR="00F5521B">
        <w:t>o</w:t>
      </w:r>
      <w:r w:rsidR="004F7C99">
        <w:t xml:space="preserve"> bridge, Kosciusko bridge and the Javits Center) have seemingly benefitted from the process. Building on those projects, New York is finally now making strides towards allowing the design-build methodology as a widespread alternative to design-bid-build.   </w:t>
      </w:r>
    </w:p>
    <w:p w14:paraId="5F77D634" w14:textId="1C9F0877" w:rsidR="004F7C99" w:rsidRDefault="004F7C99" w:rsidP="004F7C99">
      <w:r>
        <w:t xml:space="preserve">Governor Cuomo and State lawmakers also announced that there was an agreement in place to pass a law during the 2020 legislative session that would extend to state government agencies the same ability to avail themselves of the design-build project delivery method. </w:t>
      </w:r>
    </w:p>
    <w:p w14:paraId="1C14823E" w14:textId="4890AA4D" w:rsidR="00235716" w:rsidRDefault="004D072C" w:rsidP="004F7C99">
      <w:r>
        <w:t xml:space="preserve">The media is covering </w:t>
      </w:r>
      <w:r w:rsidR="00BA584C">
        <w:t>this breaking story</w:t>
      </w:r>
    </w:p>
    <w:p w14:paraId="48BCC951" w14:textId="77777777" w:rsidR="005335FC" w:rsidRDefault="005335FC" w:rsidP="005335FC">
      <w:pPr>
        <w:rPr>
          <w:rFonts w:ascii="Ebrima" w:hAnsi="Ebrima"/>
          <w:sz w:val="24"/>
          <w:szCs w:val="24"/>
        </w:rPr>
      </w:pPr>
      <w:hyperlink r:id="rId7" w:history="1">
        <w:r>
          <w:rPr>
            <w:rStyle w:val="Hyperlink"/>
            <w:rFonts w:ascii="Ebrima" w:hAnsi="Ebrima"/>
            <w:sz w:val="24"/>
            <w:szCs w:val="24"/>
          </w:rPr>
          <w:t>Major NYC construction projects can now be streamlined</w:t>
        </w:r>
      </w:hyperlink>
      <w:r>
        <w:rPr>
          <w:rFonts w:ascii="Ebrima" w:hAnsi="Ebrima"/>
          <w:sz w:val="24"/>
          <w:szCs w:val="24"/>
        </w:rPr>
        <w:t xml:space="preserve"> – Curbed, January 2</w:t>
      </w:r>
    </w:p>
    <w:p w14:paraId="0D840B7C" w14:textId="77777777" w:rsidR="005335FC" w:rsidRDefault="005335FC" w:rsidP="005335FC">
      <w:pPr>
        <w:rPr>
          <w:rFonts w:ascii="Ebrima" w:hAnsi="Ebrima"/>
          <w:sz w:val="24"/>
          <w:szCs w:val="24"/>
        </w:rPr>
      </w:pPr>
      <w:r>
        <w:rPr>
          <w:rFonts w:ascii="Ebrima" w:hAnsi="Ebrima"/>
          <w:sz w:val="24"/>
          <w:szCs w:val="24"/>
        </w:rPr>
        <w:t>Gov. Andrew Cuomo signed a bill this week that will allow New York officials to fast-track the contracting process on public projects. The governor authorized a handful of city agencies to use the “design-build” method, which combines project design and construction contracts to cut through red tape and save dollars.</w:t>
      </w:r>
    </w:p>
    <w:p w14:paraId="6A6F3507" w14:textId="77777777" w:rsidR="005335FC" w:rsidRDefault="005335FC" w:rsidP="005335FC">
      <w:pPr>
        <w:rPr>
          <w:rFonts w:ascii="Ebrima" w:hAnsi="Ebrima"/>
          <w:sz w:val="24"/>
          <w:szCs w:val="24"/>
        </w:rPr>
      </w:pPr>
      <w:hyperlink r:id="rId8" w:history="1">
        <w:r>
          <w:rPr>
            <w:rStyle w:val="Hyperlink"/>
            <w:rFonts w:ascii="Ebrima" w:hAnsi="Ebrima"/>
            <w:sz w:val="24"/>
            <w:szCs w:val="24"/>
          </w:rPr>
          <w:t>Cuomo signs design-build bill to speed up city construction projects</w:t>
        </w:r>
      </w:hyperlink>
      <w:r>
        <w:rPr>
          <w:rFonts w:ascii="Ebrima" w:hAnsi="Ebrima"/>
          <w:sz w:val="24"/>
          <w:szCs w:val="24"/>
        </w:rPr>
        <w:t xml:space="preserve"> – Crain’s New York Business, January 2</w:t>
      </w:r>
    </w:p>
    <w:p w14:paraId="47523924" w14:textId="77777777" w:rsidR="005335FC" w:rsidRDefault="005335FC" w:rsidP="005335FC">
      <w:pPr>
        <w:rPr>
          <w:rFonts w:ascii="Ebrima" w:hAnsi="Ebrima"/>
          <w:sz w:val="24"/>
          <w:szCs w:val="24"/>
        </w:rPr>
      </w:pPr>
      <w:r>
        <w:rPr>
          <w:rFonts w:ascii="Ebrima" w:hAnsi="Ebrima"/>
          <w:sz w:val="24"/>
          <w:szCs w:val="24"/>
        </w:rPr>
        <w:t>Gov. Andrew Cuomo has signed off on legislation that expands New York City's authority to fast-track construction projects through design-build contracts.</w:t>
      </w:r>
    </w:p>
    <w:p w14:paraId="70E233AC" w14:textId="669E538E" w:rsidR="005335FC" w:rsidRDefault="005335FC" w:rsidP="004F7C99"/>
    <w:p w14:paraId="62F8656C" w14:textId="523F08BE" w:rsidR="00F85865" w:rsidRDefault="00F85865" w:rsidP="004F7C99">
      <w:r>
        <w:t>Zetlin &amp; De Chiara LLP</w:t>
      </w:r>
      <w:r w:rsidR="00BF756A">
        <w:t xml:space="preserve"> </w:t>
      </w:r>
      <w:r w:rsidR="00BF756A">
        <w:t>provides sophisticated legal and business counsel and advice to members of the construction community across the country including real estate owners and developers, design professionals, construction managers and contractors, and financial institutions.</w:t>
      </w:r>
    </w:p>
    <w:p w14:paraId="573F3C96" w14:textId="5039D7E9" w:rsidR="0006128F" w:rsidRDefault="0006128F" w:rsidP="004F7C99">
      <w:r>
        <w:t xml:space="preserve">To </w:t>
      </w:r>
      <w:r w:rsidR="00B86AFD">
        <w:t>learn more about experience with design-build, click Here</w:t>
      </w:r>
      <w:r w:rsidR="00CD7AB0">
        <w:t xml:space="preserve"> </w:t>
      </w:r>
      <w:hyperlink r:id="rId9" w:history="1">
        <w:r w:rsidR="00CD7AB0">
          <w:rPr>
            <w:rStyle w:val="Hyperlink"/>
          </w:rPr>
          <w:t>https://www.zdlaw.com/focustype-18</w:t>
        </w:r>
      </w:hyperlink>
    </w:p>
    <w:p w14:paraId="60E55F0C" w14:textId="77777777" w:rsidR="00251A8E" w:rsidRDefault="00251A8E" w:rsidP="004F7C99"/>
    <w:p w14:paraId="657E7666" w14:textId="77777777" w:rsidR="00235716" w:rsidRPr="004F7C99" w:rsidRDefault="00235716" w:rsidP="004F7C99"/>
    <w:sectPr w:rsidR="00235716" w:rsidRPr="004F7C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C99"/>
    <w:rsid w:val="0006128F"/>
    <w:rsid w:val="0015754C"/>
    <w:rsid w:val="00176858"/>
    <w:rsid w:val="001D594B"/>
    <w:rsid w:val="00235716"/>
    <w:rsid w:val="00251A8E"/>
    <w:rsid w:val="003650E5"/>
    <w:rsid w:val="004D072C"/>
    <w:rsid w:val="004F7C99"/>
    <w:rsid w:val="005335FC"/>
    <w:rsid w:val="006E6982"/>
    <w:rsid w:val="00740818"/>
    <w:rsid w:val="00845562"/>
    <w:rsid w:val="00902C8B"/>
    <w:rsid w:val="00A61B5B"/>
    <w:rsid w:val="00B86AFD"/>
    <w:rsid w:val="00BA584C"/>
    <w:rsid w:val="00BF756A"/>
    <w:rsid w:val="00C96095"/>
    <w:rsid w:val="00CD7AB0"/>
    <w:rsid w:val="00D67337"/>
    <w:rsid w:val="00EB409B"/>
    <w:rsid w:val="00F164DE"/>
    <w:rsid w:val="00F5521B"/>
    <w:rsid w:val="00F85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C3EED"/>
  <w15:chartTrackingRefBased/>
  <w15:docId w15:val="{C35E4B8E-AFEB-4912-AB34-6BFFA5161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335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929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ainsnewyork.com/politics/cuomo-signs-design-build-bill-speed-city-construction-projects" TargetMode="External"/><Relationship Id="rId3" Type="http://schemas.openxmlformats.org/officeDocument/2006/relationships/customXml" Target="../customXml/item3.xml"/><Relationship Id="rId7" Type="http://schemas.openxmlformats.org/officeDocument/2006/relationships/hyperlink" Target="https://ny.curbed.com/2020/1/2/21046052/nyc-construction-projects-streamlined-andrew-cuom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zdlaw.com/focustype-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8D866080690D499AB584423900F363" ma:contentTypeVersion="9" ma:contentTypeDescription="Create a new document." ma:contentTypeScope="" ma:versionID="48809ccd889797414282716e7548fe0f">
  <xsd:schema xmlns:xsd="http://www.w3.org/2001/XMLSchema" xmlns:xs="http://www.w3.org/2001/XMLSchema" xmlns:p="http://schemas.microsoft.com/office/2006/metadata/properties" xmlns:ns3="0989298b-b24f-404a-9123-168a44664926" xmlns:ns4="6e4be8ac-84a7-4198-bba2-976d0daeb0cc" targetNamespace="http://schemas.microsoft.com/office/2006/metadata/properties" ma:root="true" ma:fieldsID="1b45614ddd70f68375d26e814f21d11b" ns3:_="" ns4:_="">
    <xsd:import namespace="0989298b-b24f-404a-9123-168a44664926"/>
    <xsd:import namespace="6e4be8ac-84a7-4198-bba2-976d0daeb0c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9298b-b24f-404a-9123-168a44664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4be8ac-84a7-4198-bba2-976d0daeb0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43390E-200D-45A2-ABC0-911E91C534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9298b-b24f-404a-9123-168a44664926"/>
    <ds:schemaRef ds:uri="6e4be8ac-84a7-4198-bba2-976d0daeb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DCF3D7-2DF4-4295-8AF7-4FB187494F01}">
  <ds:schemaRefs>
    <ds:schemaRef ds:uri="http://schemas.microsoft.com/sharepoint/v3/contenttype/forms"/>
  </ds:schemaRefs>
</ds:datastoreItem>
</file>

<file path=customXml/itemProps3.xml><?xml version="1.0" encoding="utf-8"?>
<ds:datastoreItem xmlns:ds="http://schemas.openxmlformats.org/officeDocument/2006/customXml" ds:itemID="{E27FACC2-CAA9-4005-8590-96153C88F38E}">
  <ds:schemaRefs>
    <ds:schemaRef ds:uri="6e4be8ac-84a7-4198-bba2-976d0daeb0cc"/>
    <ds:schemaRef ds:uri="http://www.w3.org/XML/1998/namespace"/>
    <ds:schemaRef ds:uri="http://schemas.microsoft.com/office/2006/documentManagement/types"/>
    <ds:schemaRef ds:uri="http://purl.org/dc/elements/1.1/"/>
    <ds:schemaRef ds:uri="http://purl.org/dc/terms/"/>
    <ds:schemaRef ds:uri="http://schemas.openxmlformats.org/package/2006/metadata/core-properties"/>
    <ds:schemaRef ds:uri="0989298b-b24f-404a-9123-168a44664926"/>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J. Vardaro</dc:creator>
  <cp:keywords/>
  <dc:description/>
  <cp:lastModifiedBy>Andrea K. Stimmel</cp:lastModifiedBy>
  <cp:revision>22</cp:revision>
  <dcterms:created xsi:type="dcterms:W3CDTF">2020-01-02T14:59:00Z</dcterms:created>
  <dcterms:modified xsi:type="dcterms:W3CDTF">2020-01-02T15:17:00Z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0x0101000C8D866080690D499AB584423900F363</vt:lpwstr>
  </property>
</Properties>
</file>